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A97E" w14:textId="77777777" w:rsidR="003E2D53" w:rsidRPr="00F33FE4" w:rsidRDefault="003E2D53" w:rsidP="00F33FE4">
      <w:pPr>
        <w:spacing w:line="276" w:lineRule="auto"/>
        <w:rPr>
          <w:rFonts w:ascii="Arial" w:hAnsi="Arial" w:cs="Arial"/>
          <w:color w:val="A6A6A6" w:themeColor="background2" w:themeShade="BF"/>
          <w:sz w:val="28"/>
          <w:szCs w:val="28"/>
        </w:rPr>
      </w:pPr>
      <w:r w:rsidRPr="00F33FE4">
        <w:rPr>
          <w:rFonts w:ascii="Arial" w:hAnsi="Arial" w:cs="Arial"/>
          <w:color w:val="A6A6A6" w:themeColor="background2" w:themeShade="BF"/>
          <w:sz w:val="28"/>
          <w:szCs w:val="28"/>
        </w:rPr>
        <w:t>Nota de prensa</w:t>
      </w:r>
    </w:p>
    <w:p w14:paraId="605A2257" w14:textId="2D2419D6" w:rsidR="00226FDD" w:rsidRPr="00226FDD" w:rsidRDefault="00226FDD" w:rsidP="00226FDD">
      <w:pPr>
        <w:spacing w:line="276" w:lineRule="auto"/>
        <w:jc w:val="center"/>
        <w:rPr>
          <w:rFonts w:ascii="Arial" w:hAnsi="Arial" w:cs="Arial"/>
          <w:b/>
          <w:bCs/>
          <w:color w:val="D71029"/>
          <w:sz w:val="36"/>
          <w:szCs w:val="36"/>
        </w:rPr>
      </w:pPr>
      <w:r>
        <w:rPr>
          <w:rFonts w:ascii="Arial" w:hAnsi="Arial" w:cs="Arial"/>
          <w:b/>
          <w:bCs/>
          <w:color w:val="D71029"/>
          <w:sz w:val="36"/>
          <w:szCs w:val="36"/>
        </w:rPr>
        <w:t>Ribera Povisa</w:t>
      </w:r>
      <w:r w:rsidR="006C0E13">
        <w:rPr>
          <w:rFonts w:ascii="Arial" w:hAnsi="Arial" w:cs="Arial"/>
          <w:b/>
          <w:bCs/>
          <w:color w:val="D71029"/>
          <w:sz w:val="36"/>
          <w:szCs w:val="36"/>
        </w:rPr>
        <w:t xml:space="preserve"> </w:t>
      </w:r>
      <w:r w:rsidR="00450424">
        <w:rPr>
          <w:rFonts w:ascii="Arial" w:hAnsi="Arial" w:cs="Arial"/>
          <w:b/>
          <w:bCs/>
          <w:color w:val="D71029"/>
          <w:sz w:val="36"/>
          <w:szCs w:val="36"/>
        </w:rPr>
        <w:t>da la bienvenida a 14 nuevos</w:t>
      </w:r>
      <w:r>
        <w:rPr>
          <w:rFonts w:ascii="Arial" w:hAnsi="Arial" w:cs="Arial"/>
          <w:b/>
          <w:bCs/>
          <w:color w:val="D71029"/>
          <w:sz w:val="36"/>
          <w:szCs w:val="36"/>
        </w:rPr>
        <w:t xml:space="preserve"> residentes</w:t>
      </w:r>
    </w:p>
    <w:p w14:paraId="305276AC" w14:textId="77777777" w:rsidR="006C0E13" w:rsidRDefault="0063550D" w:rsidP="0063550D">
      <w:pPr>
        <w:pStyle w:val="CuerpoA"/>
        <w:keepLines/>
        <w:widowControl w:val="0"/>
        <w:numPr>
          <w:ilvl w:val="0"/>
          <w:numId w:val="14"/>
        </w:numPr>
        <w:suppressAutoHyphens/>
        <w:spacing w:after="0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Es el único hospital privado de Galicia que cuenta con formación</w:t>
      </w:r>
      <w:r w:rsidR="007208BD" w:rsidRPr="0063550D">
        <w:rPr>
          <w:rStyle w:val="Ninguno"/>
          <w:rFonts w:ascii="Arial" w:hAnsi="Arial"/>
          <w:sz w:val="24"/>
          <w:szCs w:val="24"/>
        </w:rPr>
        <w:t xml:space="preserve"> </w:t>
      </w:r>
      <w:r w:rsidR="001766ED" w:rsidRPr="0063550D">
        <w:rPr>
          <w:rStyle w:val="Ninguno"/>
          <w:rFonts w:ascii="Arial" w:hAnsi="Arial"/>
          <w:sz w:val="24"/>
          <w:szCs w:val="24"/>
        </w:rPr>
        <w:t>MIR</w:t>
      </w:r>
    </w:p>
    <w:p w14:paraId="328C8615" w14:textId="77777777" w:rsidR="001766ED" w:rsidRPr="00B45C99" w:rsidRDefault="001766ED" w:rsidP="00B45C99">
      <w:pPr>
        <w:pStyle w:val="CuerpoA"/>
        <w:keepLines/>
        <w:widowControl w:val="0"/>
        <w:suppressAutoHyphens/>
        <w:spacing w:after="0"/>
        <w:ind w:left="360"/>
        <w:jc w:val="both"/>
        <w:rPr>
          <w:rFonts w:ascii="Arial" w:hAnsi="Arial"/>
          <w:sz w:val="24"/>
          <w:szCs w:val="24"/>
        </w:rPr>
      </w:pPr>
    </w:p>
    <w:p w14:paraId="6D7828DB" w14:textId="13AC8DD7" w:rsidR="00450424" w:rsidRDefault="00226FDD" w:rsidP="00450424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D71029"/>
          <w:sz w:val="24"/>
          <w:szCs w:val="24"/>
        </w:rPr>
        <w:t>Vigo</w:t>
      </w:r>
      <w:r w:rsidR="00F33FE4" w:rsidRPr="007D52F7">
        <w:rPr>
          <w:rFonts w:ascii="Arial" w:hAnsi="Arial" w:cs="Arial"/>
          <w:b/>
          <w:color w:val="D71029"/>
          <w:sz w:val="24"/>
          <w:szCs w:val="24"/>
        </w:rPr>
        <w:t xml:space="preserve">, </w:t>
      </w:r>
      <w:r w:rsidR="00B87D09">
        <w:rPr>
          <w:rFonts w:ascii="Arial" w:hAnsi="Arial" w:cs="Arial"/>
          <w:b/>
          <w:color w:val="D71029"/>
          <w:sz w:val="24"/>
          <w:szCs w:val="24"/>
        </w:rPr>
        <w:t>1</w:t>
      </w:r>
      <w:r w:rsidR="00F33FE4" w:rsidRPr="007D52F7">
        <w:rPr>
          <w:rFonts w:ascii="Arial" w:hAnsi="Arial" w:cs="Arial"/>
          <w:b/>
          <w:color w:val="D71029"/>
          <w:sz w:val="24"/>
          <w:szCs w:val="24"/>
        </w:rPr>
        <w:t xml:space="preserve"> de </w:t>
      </w:r>
      <w:r w:rsidR="00E828DF">
        <w:rPr>
          <w:rFonts w:ascii="Arial" w:hAnsi="Arial" w:cs="Arial"/>
          <w:b/>
          <w:color w:val="D71029"/>
          <w:sz w:val="24"/>
          <w:szCs w:val="24"/>
        </w:rPr>
        <w:t>juni</w:t>
      </w:r>
      <w:r w:rsidR="00D7752A">
        <w:rPr>
          <w:rFonts w:ascii="Arial" w:hAnsi="Arial" w:cs="Arial"/>
          <w:b/>
          <w:color w:val="D71029"/>
          <w:sz w:val="24"/>
          <w:szCs w:val="24"/>
        </w:rPr>
        <w:t>o</w:t>
      </w:r>
      <w:r w:rsidR="00F33FE4" w:rsidRPr="007D52F7">
        <w:rPr>
          <w:rFonts w:ascii="Arial" w:hAnsi="Arial" w:cs="Arial"/>
          <w:color w:val="D71029"/>
          <w:sz w:val="24"/>
          <w:szCs w:val="24"/>
        </w:rPr>
        <w:t xml:space="preserve"> de 202</w:t>
      </w:r>
      <w:r w:rsidR="00B87D09">
        <w:rPr>
          <w:rFonts w:ascii="Arial" w:hAnsi="Arial" w:cs="Arial"/>
          <w:color w:val="D71029"/>
          <w:sz w:val="24"/>
          <w:szCs w:val="24"/>
        </w:rPr>
        <w:t>2</w:t>
      </w:r>
      <w:r w:rsidR="001353DD">
        <w:rPr>
          <w:rFonts w:ascii="Arial" w:hAnsi="Arial" w:cs="Arial"/>
          <w:color w:val="D71029"/>
          <w:sz w:val="24"/>
          <w:szCs w:val="24"/>
        </w:rPr>
        <w:t>.</w:t>
      </w:r>
      <w:r w:rsidR="00D61314">
        <w:rPr>
          <w:rFonts w:ascii="Arial" w:hAnsi="Arial" w:cs="Arial"/>
          <w:color w:val="C00000"/>
          <w:sz w:val="24"/>
          <w:szCs w:val="24"/>
        </w:rPr>
        <w:t xml:space="preserve"> </w:t>
      </w:r>
      <w:r w:rsidR="006C0E13">
        <w:rPr>
          <w:rFonts w:ascii="Arial" w:hAnsi="Arial" w:cs="Arial"/>
          <w:color w:val="C00000"/>
          <w:sz w:val="24"/>
          <w:szCs w:val="24"/>
        </w:rPr>
        <w:t xml:space="preserve">- </w:t>
      </w:r>
      <w:r w:rsidR="006C0E13" w:rsidRPr="00301560">
        <w:rPr>
          <w:rFonts w:ascii="Arial" w:hAnsi="Arial" w:cs="Arial"/>
          <w:color w:val="000000" w:themeColor="text1"/>
          <w:sz w:val="24"/>
          <w:szCs w:val="24"/>
        </w:rPr>
        <w:t>Ribera</w:t>
      </w:r>
      <w:r w:rsidR="00450424">
        <w:rPr>
          <w:rFonts w:ascii="Arial" w:hAnsi="Arial"/>
          <w:sz w:val="24"/>
          <w:szCs w:val="24"/>
        </w:rPr>
        <w:t xml:space="preserve"> Povisa ha recibido este miércoles a 14 nuevos residentes que comienzan su formación MIR.</w:t>
      </w:r>
    </w:p>
    <w:p w14:paraId="71808817" w14:textId="77777777" w:rsidR="00450424" w:rsidRDefault="00450424" w:rsidP="00450424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171CD62D" w14:textId="1522CE49" w:rsidR="00450424" w:rsidRDefault="00450424" w:rsidP="00450424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</w:t>
      </w:r>
      <w:r w:rsidRPr="00450424">
        <w:rPr>
          <w:rFonts w:ascii="Arial" w:hAnsi="Arial"/>
          <w:sz w:val="24"/>
          <w:szCs w:val="24"/>
        </w:rPr>
        <w:t xml:space="preserve"> gerente del hospital, Rafael Cabadas</w:t>
      </w:r>
      <w:r w:rsidR="00DF2AE1">
        <w:rPr>
          <w:rFonts w:ascii="Arial" w:hAnsi="Arial"/>
          <w:sz w:val="24"/>
          <w:szCs w:val="24"/>
        </w:rPr>
        <w:t>;</w:t>
      </w:r>
      <w:r>
        <w:rPr>
          <w:rFonts w:ascii="Arial" w:hAnsi="Arial"/>
          <w:sz w:val="24"/>
          <w:szCs w:val="24"/>
        </w:rPr>
        <w:t xml:space="preserve"> </w:t>
      </w:r>
      <w:r w:rsidRPr="00450424">
        <w:rPr>
          <w:rFonts w:ascii="Arial" w:hAnsi="Arial"/>
          <w:sz w:val="24"/>
          <w:szCs w:val="24"/>
        </w:rPr>
        <w:t>el presidente de la Comisión de Docencia, Javier de la Fuente</w:t>
      </w:r>
      <w:r w:rsidR="00DF2AE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y la directora asistencial, Sonsoles Leal,</w:t>
      </w:r>
      <w:r w:rsidRPr="00450424">
        <w:rPr>
          <w:rFonts w:ascii="Arial" w:hAnsi="Arial"/>
          <w:sz w:val="24"/>
          <w:szCs w:val="24"/>
        </w:rPr>
        <w:t xml:space="preserve"> han dado la bienvenida a los nuevos residentes, que han recibido la documentación de la formación que ahora comienzan durante un acto</w:t>
      </w:r>
      <w:r>
        <w:rPr>
          <w:rFonts w:ascii="Arial" w:hAnsi="Arial"/>
          <w:sz w:val="24"/>
          <w:szCs w:val="24"/>
        </w:rPr>
        <w:t xml:space="preserve"> en el que la directiva ha animado a los recién llegados a disfrutar de</w:t>
      </w:r>
      <w:r w:rsidR="00E828DF">
        <w:rPr>
          <w:rFonts w:ascii="Arial" w:hAnsi="Arial"/>
          <w:sz w:val="24"/>
          <w:szCs w:val="24"/>
        </w:rPr>
        <w:t xml:space="preserve"> este</w:t>
      </w:r>
      <w:r>
        <w:rPr>
          <w:rFonts w:ascii="Arial" w:hAnsi="Arial"/>
          <w:sz w:val="24"/>
          <w:szCs w:val="24"/>
        </w:rPr>
        <w:t xml:space="preserve"> periodo y</w:t>
      </w:r>
      <w:r w:rsidR="00E828DF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 xml:space="preserve"> vivir los próximos años “con profundo interés”, en palabras de De La Fuente</w:t>
      </w:r>
      <w:r w:rsidRPr="00450424">
        <w:rPr>
          <w:rFonts w:ascii="Arial" w:hAnsi="Arial"/>
          <w:sz w:val="24"/>
          <w:szCs w:val="24"/>
        </w:rPr>
        <w:t>.</w:t>
      </w:r>
    </w:p>
    <w:p w14:paraId="3EB65858" w14:textId="77777777" w:rsidR="00450424" w:rsidRPr="00450424" w:rsidRDefault="00450424" w:rsidP="00450424">
      <w:pPr>
        <w:spacing w:after="0" w:line="276" w:lineRule="auto"/>
        <w:jc w:val="both"/>
        <w:rPr>
          <w:rFonts w:ascii="Arial" w:hAnsi="Arial"/>
        </w:rPr>
      </w:pPr>
    </w:p>
    <w:p w14:paraId="4851494D" w14:textId="14D463D9" w:rsidR="00450424" w:rsidRDefault="00E828DF" w:rsidP="00450424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servicios de </w:t>
      </w:r>
      <w:r w:rsidR="00450424" w:rsidRPr="00450424">
        <w:rPr>
          <w:rFonts w:ascii="Arial" w:hAnsi="Arial"/>
          <w:sz w:val="24"/>
          <w:szCs w:val="24"/>
        </w:rPr>
        <w:t>Anestesiología y Reanimación</w:t>
      </w:r>
      <w:r>
        <w:rPr>
          <w:rFonts w:ascii="Arial" w:hAnsi="Arial"/>
          <w:sz w:val="24"/>
          <w:szCs w:val="24"/>
        </w:rPr>
        <w:t xml:space="preserve"> y</w:t>
      </w:r>
      <w:r w:rsidR="00450424" w:rsidRPr="00450424">
        <w:rPr>
          <w:rFonts w:ascii="Arial" w:hAnsi="Arial"/>
          <w:sz w:val="24"/>
          <w:szCs w:val="24"/>
        </w:rPr>
        <w:t xml:space="preserve"> Cirugía General y del Aparato Digestivo</w:t>
      </w:r>
      <w:r>
        <w:rPr>
          <w:rFonts w:ascii="Arial" w:hAnsi="Arial"/>
          <w:sz w:val="24"/>
          <w:szCs w:val="24"/>
        </w:rPr>
        <w:t xml:space="preserve"> contarán con un residente, en tanto que a </w:t>
      </w:r>
      <w:r w:rsidR="00425826">
        <w:rPr>
          <w:rFonts w:ascii="Arial" w:hAnsi="Arial"/>
          <w:sz w:val="24"/>
          <w:szCs w:val="24"/>
        </w:rPr>
        <w:t>Radiodiagnóstico</w:t>
      </w:r>
      <w:r w:rsidR="00425826">
        <w:rPr>
          <w:rFonts w:ascii="Arial" w:hAnsi="Arial"/>
          <w:sz w:val="24"/>
          <w:szCs w:val="24"/>
        </w:rPr>
        <w:t xml:space="preserve">, </w:t>
      </w:r>
      <w:r w:rsidR="00450424" w:rsidRPr="00450424">
        <w:rPr>
          <w:rFonts w:ascii="Arial" w:hAnsi="Arial"/>
          <w:sz w:val="24"/>
          <w:szCs w:val="24"/>
        </w:rPr>
        <w:t>Cirugía Ortopédica y Traumatología</w:t>
      </w:r>
      <w:r w:rsidR="00425826">
        <w:rPr>
          <w:rFonts w:ascii="Arial" w:hAnsi="Arial"/>
          <w:sz w:val="24"/>
          <w:szCs w:val="24"/>
        </w:rPr>
        <w:t xml:space="preserve"> y</w:t>
      </w:r>
      <w:r>
        <w:rPr>
          <w:rFonts w:ascii="Arial" w:hAnsi="Arial"/>
          <w:sz w:val="24"/>
          <w:szCs w:val="24"/>
        </w:rPr>
        <w:t xml:space="preserve"> Medicina Interna se incorporan dos por unidad. Finalmente, o</w:t>
      </w:r>
      <w:r w:rsidR="00450424" w:rsidRPr="00450424">
        <w:rPr>
          <w:rFonts w:ascii="Arial" w:hAnsi="Arial"/>
          <w:sz w:val="24"/>
          <w:szCs w:val="24"/>
        </w:rPr>
        <w:t>tros s</w:t>
      </w:r>
      <w:r>
        <w:rPr>
          <w:rFonts w:ascii="Arial" w:hAnsi="Arial"/>
          <w:sz w:val="24"/>
          <w:szCs w:val="24"/>
        </w:rPr>
        <w:t>eis</w:t>
      </w:r>
      <w:r w:rsidR="00450424" w:rsidRPr="00450424">
        <w:rPr>
          <w:rFonts w:ascii="Arial" w:hAnsi="Arial"/>
          <w:sz w:val="24"/>
          <w:szCs w:val="24"/>
        </w:rPr>
        <w:t xml:space="preserve"> se formarán en Medicina Familiar y Comunitaria.</w:t>
      </w:r>
    </w:p>
    <w:p w14:paraId="54927BCB" w14:textId="77777777" w:rsidR="00E828DF" w:rsidRPr="00450424" w:rsidRDefault="00E828DF" w:rsidP="00450424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50D3835E" w14:textId="24CC7F5C" w:rsidR="00450424" w:rsidRPr="00450424" w:rsidRDefault="00450424" w:rsidP="00450424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450424">
        <w:rPr>
          <w:rFonts w:ascii="Arial" w:hAnsi="Arial"/>
          <w:sz w:val="24"/>
          <w:szCs w:val="24"/>
        </w:rPr>
        <w:t xml:space="preserve">Dentro del plan de apuesta por la excelencia en la calidad asistencial ofrecida al paciente, la formación es </w:t>
      </w:r>
      <w:r w:rsidR="00366354">
        <w:rPr>
          <w:rFonts w:ascii="Arial" w:hAnsi="Arial"/>
          <w:sz w:val="24"/>
          <w:szCs w:val="24"/>
        </w:rPr>
        <w:t>“</w:t>
      </w:r>
      <w:r w:rsidRPr="00450424">
        <w:rPr>
          <w:rFonts w:ascii="Arial" w:hAnsi="Arial"/>
          <w:sz w:val="24"/>
          <w:szCs w:val="24"/>
        </w:rPr>
        <w:t>estratégica</w:t>
      </w:r>
      <w:r w:rsidR="00366354">
        <w:rPr>
          <w:rFonts w:ascii="Arial" w:hAnsi="Arial"/>
          <w:sz w:val="24"/>
          <w:szCs w:val="24"/>
        </w:rPr>
        <w:t>”</w:t>
      </w:r>
      <w:r w:rsidRPr="00450424">
        <w:rPr>
          <w:rFonts w:ascii="Arial" w:hAnsi="Arial"/>
          <w:sz w:val="24"/>
          <w:szCs w:val="24"/>
        </w:rPr>
        <w:t xml:space="preserve"> para </w:t>
      </w:r>
      <w:r w:rsidR="00366354">
        <w:rPr>
          <w:rFonts w:ascii="Arial" w:hAnsi="Arial"/>
          <w:sz w:val="24"/>
          <w:szCs w:val="24"/>
        </w:rPr>
        <w:t xml:space="preserve">Ribera </w:t>
      </w:r>
      <w:r w:rsidRPr="00450424">
        <w:rPr>
          <w:rFonts w:ascii="Arial" w:hAnsi="Arial"/>
          <w:sz w:val="24"/>
          <w:szCs w:val="24"/>
        </w:rPr>
        <w:t xml:space="preserve">Povisa, </w:t>
      </w:r>
      <w:r w:rsidR="00366354">
        <w:rPr>
          <w:rFonts w:ascii="Arial" w:hAnsi="Arial"/>
          <w:sz w:val="24"/>
          <w:szCs w:val="24"/>
        </w:rPr>
        <w:t>como destac</w:t>
      </w:r>
      <w:r w:rsidR="002D5081">
        <w:rPr>
          <w:rFonts w:ascii="Arial" w:hAnsi="Arial"/>
          <w:sz w:val="24"/>
          <w:szCs w:val="24"/>
        </w:rPr>
        <w:t>aron</w:t>
      </w:r>
      <w:r w:rsidR="00366354">
        <w:rPr>
          <w:rFonts w:ascii="Arial" w:hAnsi="Arial"/>
          <w:sz w:val="24"/>
          <w:szCs w:val="24"/>
        </w:rPr>
        <w:t xml:space="preserve"> Rafael Cabadas</w:t>
      </w:r>
      <w:r w:rsidR="002D5081">
        <w:rPr>
          <w:rFonts w:ascii="Arial" w:hAnsi="Arial"/>
          <w:sz w:val="24"/>
          <w:szCs w:val="24"/>
        </w:rPr>
        <w:t xml:space="preserve"> y Sonsoles Leal</w:t>
      </w:r>
      <w:r w:rsidR="00366354">
        <w:rPr>
          <w:rFonts w:ascii="Arial" w:hAnsi="Arial"/>
          <w:sz w:val="24"/>
          <w:szCs w:val="24"/>
        </w:rPr>
        <w:t xml:space="preserve">, </w:t>
      </w:r>
      <w:r w:rsidRPr="00450424">
        <w:rPr>
          <w:rFonts w:ascii="Arial" w:hAnsi="Arial"/>
          <w:sz w:val="24"/>
          <w:szCs w:val="24"/>
        </w:rPr>
        <w:t>siendo en la actualidad el único hospital privado de Galicia, y de los pocos de España, que cuenta con formación MIR. A ello se suma la Escuela Universitaria de Enfermería de Povisa, adscrita a la Universidade de Vigo, y cuatro ciclos de FP de grado medio y superior, todos ellos vinculados con la rama sanitaria, en el Centro de Estudios Povisa.</w:t>
      </w:r>
    </w:p>
    <w:p w14:paraId="0FC234B0" w14:textId="286C04D4" w:rsidR="001B129D" w:rsidRDefault="001B129D" w:rsidP="003F03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F0D4D" w14:textId="2598A2CF" w:rsidR="00A3267A" w:rsidRPr="009D5AE4" w:rsidRDefault="00004E0C" w:rsidP="00A3267A">
      <w:pPr>
        <w:spacing w:after="0" w:line="240" w:lineRule="auto"/>
        <w:rPr>
          <w:rFonts w:ascii="Arial" w:hAnsi="Arial" w:cs="Arial"/>
          <w:color w:val="D71029"/>
          <w:sz w:val="24"/>
          <w:szCs w:val="24"/>
        </w:rPr>
      </w:pPr>
      <w:r w:rsidRPr="007D52F7">
        <w:rPr>
          <w:rFonts w:ascii="Helvetica" w:eastAsia="Times New Roman" w:hAnsi="Helvetica" w:cs="Times New Roman"/>
          <w:b/>
          <w:bCs/>
          <w:color w:val="D71029"/>
          <w:kern w:val="0"/>
          <w:sz w:val="24"/>
          <w:szCs w:val="24"/>
          <w:shd w:val="clear" w:color="auto" w:fill="FEFEFE"/>
          <w14:ligatures w14:val="none"/>
        </w:rPr>
        <w:t>Comunicación Ribera</w:t>
      </w:r>
      <w:r w:rsidR="003F0393">
        <w:rPr>
          <w:rFonts w:ascii="Helvetica" w:eastAsia="Times New Roman" w:hAnsi="Helvetica" w:cs="Times New Roman"/>
          <w:b/>
          <w:bCs/>
          <w:color w:val="D71029"/>
          <w:kern w:val="0"/>
          <w:sz w:val="24"/>
          <w:szCs w:val="24"/>
          <w:shd w:val="clear" w:color="auto" w:fill="FEFEFE"/>
          <w14:ligatures w14:val="none"/>
        </w:rPr>
        <w:t xml:space="preserve"> Povisa</w:t>
      </w:r>
      <w:r w:rsidRPr="007D52F7">
        <w:rPr>
          <w:rFonts w:ascii="Helvetica" w:eastAsia="Times New Roman" w:hAnsi="Helvetica" w:cs="Times New Roman"/>
          <w:b/>
          <w:bCs/>
          <w:color w:val="D71029"/>
          <w:kern w:val="0"/>
          <w:sz w:val="24"/>
          <w:szCs w:val="24"/>
          <w:shd w:val="clear" w:color="auto" w:fill="FEFEFE"/>
          <w14:ligatures w14:val="none"/>
        </w:rPr>
        <w:br/>
      </w:r>
      <w:r w:rsidR="003F0393">
        <w:rPr>
          <w:rFonts w:ascii="Helvetica" w:eastAsia="Times New Roman" w:hAnsi="Helvetica" w:cs="Times New Roman"/>
          <w:color w:val="D71029"/>
          <w:kern w:val="0"/>
          <w:sz w:val="24"/>
          <w:szCs w:val="24"/>
          <w:shd w:val="clear" w:color="auto" w:fill="FEFEFE"/>
          <w14:ligatures w14:val="none"/>
        </w:rPr>
        <w:t>info</w:t>
      </w:r>
      <w:r w:rsidRPr="007D52F7">
        <w:rPr>
          <w:rFonts w:ascii="Helvetica" w:eastAsia="Times New Roman" w:hAnsi="Helvetica" w:cs="Times New Roman"/>
          <w:color w:val="D71029"/>
          <w:kern w:val="0"/>
          <w:sz w:val="24"/>
          <w:szCs w:val="24"/>
          <w:shd w:val="clear" w:color="auto" w:fill="FEFEFE"/>
          <w14:ligatures w14:val="none"/>
        </w:rPr>
        <w:t>@</w:t>
      </w:r>
      <w:r w:rsidR="003F0393">
        <w:rPr>
          <w:rFonts w:ascii="Helvetica" w:eastAsia="Times New Roman" w:hAnsi="Helvetica" w:cs="Times New Roman"/>
          <w:color w:val="D71029"/>
          <w:kern w:val="0"/>
          <w:sz w:val="24"/>
          <w:szCs w:val="24"/>
          <w:shd w:val="clear" w:color="auto" w:fill="FEFEFE"/>
          <w14:ligatures w14:val="none"/>
        </w:rPr>
        <w:t>atlanticacomunicacion.com</w:t>
      </w:r>
      <w:r w:rsidRPr="007D52F7">
        <w:rPr>
          <w:rFonts w:ascii="Helvetica" w:eastAsia="Times New Roman" w:hAnsi="Helvetica" w:cs="Times New Roman"/>
          <w:color w:val="D71029"/>
          <w:kern w:val="0"/>
          <w:sz w:val="24"/>
          <w:szCs w:val="24"/>
          <w:shd w:val="clear" w:color="auto" w:fill="FEFEFE"/>
          <w14:ligatures w14:val="none"/>
        </w:rPr>
        <w:t xml:space="preserve"> | </w:t>
      </w:r>
      <w:r w:rsidR="003F0393">
        <w:rPr>
          <w:rFonts w:ascii="Arial" w:hAnsi="Arial" w:cs="Arial"/>
          <w:color w:val="D71029"/>
          <w:sz w:val="24"/>
          <w:szCs w:val="24"/>
        </w:rPr>
        <w:t>986 260 680</w:t>
      </w:r>
    </w:p>
    <w:sectPr w:rsidR="00A3267A" w:rsidRPr="009D5AE4" w:rsidSect="007D52F7">
      <w:headerReference w:type="even" r:id="rId13"/>
      <w:headerReference w:type="default" r:id="rId14"/>
      <w:footerReference w:type="default" r:id="rId15"/>
      <w:headerReference w:type="first" r:id="rId16"/>
      <w:pgSz w:w="11907" w:h="16839"/>
      <w:pgMar w:top="2269" w:right="1050" w:bottom="1148" w:left="1050" w:header="67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7978" w14:textId="77777777" w:rsidR="00916F34" w:rsidRDefault="00916F34">
      <w:pPr>
        <w:spacing w:after="0" w:line="240" w:lineRule="auto"/>
      </w:pPr>
      <w:r>
        <w:separator/>
      </w:r>
    </w:p>
  </w:endnote>
  <w:endnote w:type="continuationSeparator" w:id="0">
    <w:p w14:paraId="24486A1E" w14:textId="77777777" w:rsidR="00916F34" w:rsidRDefault="0091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F8E2" w14:textId="77777777" w:rsidR="003A030A" w:rsidRDefault="003A030A">
    <w:pPr>
      <w:pStyle w:val="Piedepgina"/>
    </w:pPr>
  </w:p>
  <w:p w14:paraId="5694A621" w14:textId="77777777" w:rsidR="00837397" w:rsidRDefault="00837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2A33" w14:textId="77777777" w:rsidR="00916F34" w:rsidRDefault="00916F34">
      <w:pPr>
        <w:spacing w:after="0" w:line="240" w:lineRule="auto"/>
      </w:pPr>
      <w:r>
        <w:separator/>
      </w:r>
    </w:p>
  </w:footnote>
  <w:footnote w:type="continuationSeparator" w:id="0">
    <w:p w14:paraId="3F49E94D" w14:textId="77777777" w:rsidR="00916F34" w:rsidRDefault="0091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A2A" w14:textId="77777777" w:rsidR="00837397" w:rsidRPr="00F33FE4" w:rsidRDefault="003A030A" w:rsidP="003A030A">
    <w:pPr>
      <w:pStyle w:val="Encabezado"/>
      <w:tabs>
        <w:tab w:val="clear" w:pos="4320"/>
        <w:tab w:val="clear" w:pos="8640"/>
        <w:tab w:val="left" w:pos="2540"/>
      </w:tabs>
    </w:pPr>
    <w:r>
      <w:rPr>
        <w:noProof/>
        <w:lang w:eastAsia="es-ES"/>
      </w:rPr>
      <w:drawing>
        <wp:inline distT="0" distB="0" distL="0" distR="0" wp14:anchorId="05BD9D54" wp14:editId="56495098">
          <wp:extent cx="1549272" cy="612000"/>
          <wp:effectExtent l="0" t="0" r="63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8F07" w14:textId="77777777" w:rsidR="00837397" w:rsidRDefault="003A030A" w:rsidP="003A030A">
    <w:pPr>
      <w:pStyle w:val="Encabezado"/>
      <w:tabs>
        <w:tab w:val="clear" w:pos="4320"/>
        <w:tab w:val="clear" w:pos="8640"/>
        <w:tab w:val="left" w:pos="8100"/>
      </w:tabs>
    </w:pPr>
    <w:r>
      <w:rPr>
        <w:noProof/>
        <w:lang w:eastAsia="es-ES"/>
      </w:rPr>
      <w:drawing>
        <wp:inline distT="0" distB="0" distL="0" distR="0" wp14:anchorId="55A5B015" wp14:editId="6C1CE1C2">
          <wp:extent cx="2679826" cy="679333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269" cy="68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EF1C" w14:textId="77777777" w:rsidR="003A030A" w:rsidRPr="005A0134" w:rsidRDefault="003A030A" w:rsidP="005A0134">
    <w:pPr>
      <w:pStyle w:val="Encabezado"/>
    </w:pPr>
    <w:r>
      <w:rPr>
        <w:noProof/>
        <w:lang w:eastAsia="es-ES"/>
      </w:rPr>
      <w:drawing>
        <wp:inline distT="0" distB="0" distL="0" distR="0" wp14:anchorId="34424413" wp14:editId="6D3A5641">
          <wp:extent cx="1549272" cy="612000"/>
          <wp:effectExtent l="0" t="0" r="63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72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FF"/>
    <w:multiLevelType w:val="hybridMultilevel"/>
    <w:tmpl w:val="D9448B9C"/>
    <w:numStyleLink w:val="Estiloimportado1"/>
  </w:abstractNum>
  <w:abstractNum w:abstractNumId="1" w15:restartNumberingAfterBreak="0">
    <w:nsid w:val="112F5D92"/>
    <w:multiLevelType w:val="hybridMultilevel"/>
    <w:tmpl w:val="C8DA07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3" w15:restartNumberingAfterBreak="0">
    <w:nsid w:val="1A5C6E6C"/>
    <w:multiLevelType w:val="hybridMultilevel"/>
    <w:tmpl w:val="D9448B9C"/>
    <w:styleLink w:val="Estiloimportado1"/>
    <w:lvl w:ilvl="0" w:tplc="4CE2C99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E6431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B275D8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1E8F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12F5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9EC83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A2BA1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A62AD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0005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 w16cid:durableId="627514750">
    <w:abstractNumId w:val="4"/>
  </w:num>
  <w:num w:numId="2" w16cid:durableId="1840269483">
    <w:abstractNumId w:val="2"/>
  </w:num>
  <w:num w:numId="3" w16cid:durableId="89204325">
    <w:abstractNumId w:val="4"/>
  </w:num>
  <w:num w:numId="4" w16cid:durableId="732041213">
    <w:abstractNumId w:val="4"/>
  </w:num>
  <w:num w:numId="5" w16cid:durableId="1038554128">
    <w:abstractNumId w:val="4"/>
  </w:num>
  <w:num w:numId="6" w16cid:durableId="775947223">
    <w:abstractNumId w:val="4"/>
  </w:num>
  <w:num w:numId="7" w16cid:durableId="1007557699">
    <w:abstractNumId w:val="2"/>
  </w:num>
  <w:num w:numId="8" w16cid:durableId="1985693509">
    <w:abstractNumId w:val="4"/>
  </w:num>
  <w:num w:numId="9" w16cid:durableId="2057272890">
    <w:abstractNumId w:val="4"/>
  </w:num>
  <w:num w:numId="10" w16cid:durableId="1466240537">
    <w:abstractNumId w:val="4"/>
  </w:num>
  <w:num w:numId="11" w16cid:durableId="948708526">
    <w:abstractNumId w:val="4"/>
  </w:num>
  <w:num w:numId="12" w16cid:durableId="2000229597">
    <w:abstractNumId w:val="2"/>
  </w:num>
  <w:num w:numId="13" w16cid:durableId="2129661892">
    <w:abstractNumId w:val="3"/>
  </w:num>
  <w:num w:numId="14" w16cid:durableId="1542010118">
    <w:abstractNumId w:val="0"/>
  </w:num>
  <w:num w:numId="15" w16cid:durableId="1238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DateAndTime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0A"/>
    <w:rsid w:val="00003A74"/>
    <w:rsid w:val="00004E0C"/>
    <w:rsid w:val="00022DE9"/>
    <w:rsid w:val="00063C55"/>
    <w:rsid w:val="00070677"/>
    <w:rsid w:val="001353DD"/>
    <w:rsid w:val="001766ED"/>
    <w:rsid w:val="00191E9C"/>
    <w:rsid w:val="001B10DE"/>
    <w:rsid w:val="001B129D"/>
    <w:rsid w:val="001D56B5"/>
    <w:rsid w:val="001E2079"/>
    <w:rsid w:val="001F4818"/>
    <w:rsid w:val="0022229D"/>
    <w:rsid w:val="00226FDD"/>
    <w:rsid w:val="0025174E"/>
    <w:rsid w:val="002D3F3B"/>
    <w:rsid w:val="002D5081"/>
    <w:rsid w:val="002E083E"/>
    <w:rsid w:val="00301560"/>
    <w:rsid w:val="003075D8"/>
    <w:rsid w:val="00366354"/>
    <w:rsid w:val="00371778"/>
    <w:rsid w:val="00382BA8"/>
    <w:rsid w:val="003A030A"/>
    <w:rsid w:val="003E2D53"/>
    <w:rsid w:val="003E455B"/>
    <w:rsid w:val="003F0393"/>
    <w:rsid w:val="00425826"/>
    <w:rsid w:val="00450424"/>
    <w:rsid w:val="0049665F"/>
    <w:rsid w:val="004A45A1"/>
    <w:rsid w:val="004C5037"/>
    <w:rsid w:val="00513120"/>
    <w:rsid w:val="00522349"/>
    <w:rsid w:val="00524062"/>
    <w:rsid w:val="00534887"/>
    <w:rsid w:val="00557D91"/>
    <w:rsid w:val="005A0134"/>
    <w:rsid w:val="00622A69"/>
    <w:rsid w:val="006351DD"/>
    <w:rsid w:val="0063550D"/>
    <w:rsid w:val="00643851"/>
    <w:rsid w:val="006B0A12"/>
    <w:rsid w:val="006C0E13"/>
    <w:rsid w:val="006C3532"/>
    <w:rsid w:val="00717059"/>
    <w:rsid w:val="007208BD"/>
    <w:rsid w:val="007371F5"/>
    <w:rsid w:val="007A6379"/>
    <w:rsid w:val="007B3500"/>
    <w:rsid w:val="007D4D8F"/>
    <w:rsid w:val="007D52F7"/>
    <w:rsid w:val="007F1813"/>
    <w:rsid w:val="00837397"/>
    <w:rsid w:val="00881FDD"/>
    <w:rsid w:val="008B7A84"/>
    <w:rsid w:val="008C7A66"/>
    <w:rsid w:val="008D0231"/>
    <w:rsid w:val="00916F34"/>
    <w:rsid w:val="00920137"/>
    <w:rsid w:val="00942E51"/>
    <w:rsid w:val="009B14D1"/>
    <w:rsid w:val="009D5AE4"/>
    <w:rsid w:val="00A3267A"/>
    <w:rsid w:val="00A35153"/>
    <w:rsid w:val="00AE215B"/>
    <w:rsid w:val="00B127DF"/>
    <w:rsid w:val="00B1428E"/>
    <w:rsid w:val="00B40810"/>
    <w:rsid w:val="00B45C99"/>
    <w:rsid w:val="00B462E5"/>
    <w:rsid w:val="00B60A73"/>
    <w:rsid w:val="00B844E8"/>
    <w:rsid w:val="00B87D09"/>
    <w:rsid w:val="00CA3234"/>
    <w:rsid w:val="00CC31FA"/>
    <w:rsid w:val="00D204A6"/>
    <w:rsid w:val="00D40A11"/>
    <w:rsid w:val="00D61314"/>
    <w:rsid w:val="00D7245B"/>
    <w:rsid w:val="00D7752A"/>
    <w:rsid w:val="00D850D4"/>
    <w:rsid w:val="00DA39BF"/>
    <w:rsid w:val="00DF2AE1"/>
    <w:rsid w:val="00E2137B"/>
    <w:rsid w:val="00E828DF"/>
    <w:rsid w:val="00EA2FCF"/>
    <w:rsid w:val="00ED4473"/>
    <w:rsid w:val="00EF2F6D"/>
    <w:rsid w:val="00EF62E4"/>
    <w:rsid w:val="00F01E9E"/>
    <w:rsid w:val="00F33FE4"/>
    <w:rsid w:val="00F513BF"/>
    <w:rsid w:val="00F60A88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87E42"/>
  <w15:docId w15:val="{E1D237A5-5FBF-EE41-919A-9A5762C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2"/>
        <w:lang w:val="es-ES" w:eastAsia="es-ES_trad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Pr>
      <w:rFonts w:cstheme="minorBidi"/>
      <w:sz w:val="20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38086" w:themeColor="accent2"/>
      <w:szCs w:val="22"/>
    </w:rPr>
  </w:style>
  <w:style w:type="paragraph" w:customStyle="1" w:styleId="Direccindelremitente">
    <w:name w:val="Dirección del remitente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Asunto">
    <w:name w:val="Asunto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Direccindeldestinatario">
    <w:name w:val="Dirección del destinatario"/>
    <w:basedOn w:val="Normal"/>
    <w:link w:val="Carcterdedireccindedestinatario"/>
    <w:uiPriority w:val="5"/>
    <w:qFormat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Pr>
      <w:rFonts w:cstheme="min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nf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theme="min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theme="minorBid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theme="minorBidi"/>
      <w:i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link w:val="SubttuloCar"/>
    <w:uiPriority w:val="11"/>
    <w:rPr>
      <w:i/>
      <w:color w:val="424456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cstheme="minorBidi"/>
      <w:i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006666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4E4F89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pPr>
      <w:numPr>
        <w:numId w:val="1"/>
      </w:numPr>
    </w:pPr>
  </w:style>
  <w:style w:type="numbering" w:customStyle="1" w:styleId="Listanumeradaurbana">
    <w:name w:val="Lista numerada urbana"/>
    <w:uiPriority w:val="99"/>
    <w:pPr>
      <w:numPr>
        <w:numId w:val="2"/>
      </w:numPr>
    </w:pPr>
  </w:style>
  <w:style w:type="paragraph" w:customStyle="1" w:styleId="Vieta1">
    <w:name w:val="Viñeta 1"/>
    <w:basedOn w:val="Prrafodelista"/>
    <w:uiPriority w:val="37"/>
    <w:qFormat/>
    <w:pPr>
      <w:numPr>
        <w:numId w:val="11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a">
    <w:name w:val="Categoría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  <w:rPr>
      <w:rFonts w:cstheme="minorBid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40A11"/>
    <w:rPr>
      <w:color w:val="67AFBD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0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uerpoA">
    <w:name w:val="Cuerpo A"/>
    <w:rsid w:val="00F33F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inguno">
    <w:name w:val="Ninguno"/>
    <w:rsid w:val="00F33FE4"/>
  </w:style>
  <w:style w:type="numbering" w:customStyle="1" w:styleId="Estiloimportado1">
    <w:name w:val="Estilo importado 1"/>
    <w:rsid w:val="00F33FE4"/>
    <w:pPr>
      <w:numPr>
        <w:numId w:val="1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226FDD"/>
    <w:rPr>
      <w:color w:val="C2A874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2020-09-02T00:00:00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ialTags xmlns="2958f784-0ef9-4616-b22d-512a8cad1f0d" xsi:nil="true"/>
    <TPExecutable xmlns="2958f784-0ef9-4616-b22d-512a8cad1f0d" xsi:nil="true"/>
    <DirectSourceMarket xmlns="2958f784-0ef9-4616-b22d-512a8cad1f0d">english</DirectSourceMarket>
    <SubmitterId xmlns="2958f784-0ef9-4616-b22d-512a8cad1f0d" xsi:nil="true"/>
    <AssetTyp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AssetId xmlns="2958f784-0ef9-4616-b22d-512a8cad1f0d">TP101809012</AssetId>
    <NumericId xmlns="2958f784-0ef9-4616-b22d-512a8cad1f0d">101809012</NumericId>
    <TPFriendlyName xmlns="2958f784-0ef9-4616-b22d-512a8cad1f0d" xsi:nil="true"/>
    <SourceTitle xmlns="2958f784-0ef9-4616-b22d-512a8cad1f0d" xsi:nil="true"/>
    <TPApplication xmlns="2958f784-0ef9-4616-b22d-512a8cad1f0d" xsi:nil="true"/>
    <TPLaunchHelpLink xmlns="2958f784-0ef9-4616-b22d-512a8cad1f0d" xsi:nil="true"/>
    <OpenTemplate xmlns="2958f784-0ef9-4616-b22d-512a8cad1f0d">true</OpenTemplate>
    <PlannedPubDate xmlns="2958f784-0ef9-4616-b22d-512a8cad1f0d">2009-11-17T09:56:00+00:00</PlannedPubDate>
    <CrawlForDependencies xmlns="2958f784-0ef9-4616-b22d-512a8cad1f0d">false</CrawlForDependencies>
    <ParentAssetId xmlns="2958f784-0ef9-4616-b22d-512a8cad1f0d" xsi:nil="true"/>
    <TrustLevel xmlns="2958f784-0ef9-4616-b22d-512a8cad1f0d">1 Microsoft Managed Content</TrustLevel>
    <PublishStatusLookup xmlns="2958f784-0ef9-4616-b22d-512a8cad1f0d">
      <Value>309706</Value>
      <Value>624279</Value>
    </PublishStatusLookup>
    <TemplateTemplateType xmlns="2958f784-0ef9-4616-b22d-512a8cad1f0d">Word Document Template</TemplateTemplateType>
    <IsSearchable xmlns="2958f784-0ef9-4616-b22d-512a8cad1f0d">false</IsSearchable>
    <TPNamespace xmlns="2958f784-0ef9-4616-b22d-512a8cad1f0d" xsi:nil="true"/>
    <Providers xmlns="2958f784-0ef9-4616-b22d-512a8cad1f0d" xsi:nil="true"/>
    <Markets xmlns="2958f784-0ef9-4616-b22d-512a8cad1f0d"/>
    <OriginalSourceMarket xmlns="2958f784-0ef9-4616-b22d-512a8cad1f0d">english</OriginalSourceMarket>
    <TPInstallLocation xmlns="2958f784-0ef9-4616-b22d-512a8cad1f0d" xsi:nil="true"/>
    <TPAppVersion xmlns="2958f784-0ef9-4616-b22d-512a8cad1f0d" xsi:nil="true"/>
    <TPCommandLine xmlns="2958f784-0ef9-4616-b22d-512a8cad1f0d" xsi:nil="true"/>
    <APAuthor xmlns="2958f784-0ef9-4616-b22d-512a8cad1f0d">
      <UserInfo>
        <DisplayName/>
        <AccountId>1073741823</AccountId>
        <AccountType/>
      </UserInfo>
    </APAuthor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PClientViewer xmlns="2958f784-0ef9-4616-b22d-512a8cad1f0d" xsi:nil="true"/>
    <CSXHash xmlns="2958f784-0ef9-4616-b22d-512a8cad1f0d" xsi:nil="true"/>
    <IsDeleted xmlns="2958f784-0ef9-4616-b22d-512a8cad1f0d">false</IsDeleted>
    <ShowIn xmlns="2958f784-0ef9-4616-b22d-512a8cad1f0d">Show everywhere</ShowIn>
    <UANotes xmlns="2958f784-0ef9-4616-b22d-512a8cad1f0d" xsi:nil="true"/>
    <TemplateStatus xmlns="2958f784-0ef9-4616-b22d-512a8cad1f0d" xsi:nil="true"/>
    <Downloads xmlns="2958f784-0ef9-4616-b22d-512a8cad1f0d">0</Downloads>
    <HandoffToMSDN xmlns="2958f784-0ef9-4616-b22d-512a8cad1f0d" xsi:nil="true"/>
    <AssetStart xmlns="2958f784-0ef9-4616-b22d-512a8cad1f0d">2010-07-09T13:36:45+00:00</AssetStart>
    <LastHandOff xmlns="2958f784-0ef9-4616-b22d-512a8cad1f0d" xsi:nil="true"/>
    <APDescription xmlns="2958f784-0ef9-4616-b22d-512a8cad1f0d" xsi:nil="true"/>
    <Description0 xmlns="fb5acd76-e9f3-4601-9d69-91f53ab96ae6" xsi:nil="true"/>
    <OOCacheId xmlns="2958f784-0ef9-4616-b22d-512a8cad1f0d" xsi:nil="true"/>
    <CSXSubmissionMarket xmlns="2958f784-0ef9-4616-b22d-512a8cad1f0d" xsi:nil="true"/>
    <ArtSampleDocs xmlns="2958f784-0ef9-4616-b22d-512a8cad1f0d" xsi:nil="true"/>
    <UALocRecommendation xmlns="2958f784-0ef9-4616-b22d-512a8cad1f0d">Localize</UALocRecommendation>
    <Component xmlns="fb5acd76-e9f3-4601-9d69-91f53ab96ae6" xsi:nil="true"/>
    <VoteCount xmlns="2958f784-0ef9-4616-b22d-512a8cad1f0d" xsi:nil="true"/>
    <ClipArtFilename xmlns="2958f784-0ef9-4616-b22d-512a8cad1f0d" xsi:nil="true"/>
    <Provider xmlns="2958f784-0ef9-4616-b22d-512a8cad1f0d" xsi:nil="true"/>
    <AssetExpire xmlns="2958f784-0ef9-4616-b22d-512a8cad1f0d">2100-01-01T00:00:00+00:00</AssetExpire>
    <ThumbnailAssetId xmlns="2958f784-0ef9-4616-b22d-512a8cad1f0d" xsi:nil="true"/>
    <ApprovalStatus xmlns="2958f784-0ef9-4616-b22d-512a8cad1f0d">InProgress</ApprovalStatus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IntlLocPriority xmlns="2958f784-0ef9-4616-b22d-512a8cad1f0d" xsi:nil="true"/>
    <UAProjectedTotalWords xmlns="2958f784-0ef9-4616-b22d-512a8cad1f0d" xsi:nil="true"/>
    <PrimaryImageGen xmlns="2958f784-0ef9-4616-b22d-512a8cad1f0d">false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AcquiredFrom xmlns="2958f784-0ef9-4616-b22d-512a8cad1f0d" xsi:nil="true"/>
    <ContentItem xmlns="2958f784-0ef9-4616-b22d-512a8cad1f0d" xsi:nil="true"/>
    <TimesCloned xmlns="2958f784-0ef9-4616-b22d-512a8cad1f0d" xsi:nil="true"/>
    <AverageRating xmlns="2958f784-0ef9-4616-b22d-512a8cad1f0d" xsi:nil="true"/>
    <CSXUpdate xmlns="2958f784-0ef9-4616-b22d-512a8cad1f0d">false</CSXUpdate>
    <CSXSubmissionDate xmlns="2958f784-0ef9-4616-b22d-512a8cad1f0d" xsi:nil="true"/>
    <IntlLangReviewDate xmlns="2958f784-0ef9-4616-b22d-512a8cad1f0d" xsi:nil="true"/>
    <PolicheckWords xmlns="2958f784-0ef9-4616-b22d-512a8cad1f0d" xsi:nil="true"/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IntlLangReviewer xmlns="2958f784-0ef9-4616-b22d-512a8cad1f0d" xsi:nil="true"/>
    <UACurrentWords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LocManualTestRequired xmlns="2958f784-0ef9-4616-b22d-512a8cad1f0d">false</LocManualTestRequired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291547</LocLastLocAttemptVersionLookup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9839D-3E65-4037-AD99-98611DBF9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20BB90F-3B6D-49FF-B90C-33C80DD053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6614C8-8E68-0342-BB38-7A050B094C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EDC9C2-B05E-415C-8F14-0F352C438593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Dirección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GUTIERREZ CALATAYUD</dc:creator>
  <cp:lastModifiedBy>Atlántica Comunicación</cp:lastModifiedBy>
  <cp:revision>10</cp:revision>
  <dcterms:created xsi:type="dcterms:W3CDTF">2022-06-01T10:19:00Z</dcterms:created>
  <dcterms:modified xsi:type="dcterms:W3CDTF">2022-06-01T11:31:00Z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</Properties>
</file>